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B775E" w14:textId="64D27FEB" w:rsidR="00150673" w:rsidRPr="005B57A4" w:rsidRDefault="00D02BAB" w:rsidP="005642A1">
      <w:pPr>
        <w:pStyle w:val="FEMAHeading0-FACTSHEETwithLINE"/>
      </w:pPr>
      <w:bookmarkStart w:id="0" w:name="_GoBack"/>
      <w:bookmarkEnd w:id="0"/>
      <w:r w:rsidRPr="00D02BAB">
        <w:t>FEMA Assistance</w:t>
      </w:r>
      <w:r>
        <w:t xml:space="preserve"> for </w:t>
      </w:r>
      <w:r w:rsidR="00984567">
        <w:t xml:space="preserve">Individual Assistance </w:t>
      </w:r>
    </w:p>
    <w:p w14:paraId="7F5E0361" w14:textId="6F345D99" w:rsidR="00445B07" w:rsidRPr="00237BD2" w:rsidRDefault="00984567" w:rsidP="00984567">
      <w:pPr>
        <w:pStyle w:val="FEMAHeading2"/>
      </w:pPr>
      <w:r w:rsidRPr="00984567">
        <w:t>If you have insurance, contact your insurance agent to file a claim.</w:t>
      </w:r>
    </w:p>
    <w:p w14:paraId="341CBFE8" w14:textId="77777777" w:rsidR="00984567" w:rsidRDefault="00984567" w:rsidP="00984567">
      <w:pPr>
        <w:pStyle w:val="FEMABullet-1"/>
      </w:pPr>
      <w:r>
        <w:t xml:space="preserve">If you have insurance and apply for disaster assistance, you must also file a claim with your insurance company. </w:t>
      </w:r>
    </w:p>
    <w:p w14:paraId="4DFAFC79" w14:textId="77777777" w:rsidR="00984567" w:rsidRDefault="00984567" w:rsidP="00984567">
      <w:pPr>
        <w:pStyle w:val="FEMABullet-1"/>
      </w:pPr>
      <w:r>
        <w:t xml:space="preserve">You will need to provide your insurance claim information to FEMA to determine eligibility for federal assistance. </w:t>
      </w:r>
    </w:p>
    <w:p w14:paraId="7A254445" w14:textId="224905D3" w:rsidR="00B2228D" w:rsidRDefault="00984567" w:rsidP="00984567">
      <w:pPr>
        <w:pStyle w:val="FEMABullet-1"/>
      </w:pPr>
      <w:r>
        <w:t>FEMA cannot provide assistance for losses that are covered by insurance.</w:t>
      </w:r>
      <w:bookmarkStart w:id="1" w:name="_Hlk43131999"/>
    </w:p>
    <w:bookmarkEnd w:id="1"/>
    <w:p w14:paraId="4B8BDEDA" w14:textId="2326C618" w:rsidR="00600DCC" w:rsidRPr="00B31F17" w:rsidRDefault="00984567" w:rsidP="00141604">
      <w:pPr>
        <w:pStyle w:val="FEMAHeading2"/>
      </w:pPr>
      <w:r w:rsidRPr="00984567">
        <w:t>If your home was damaged, apply with FEMA for disaster assistance</w:t>
      </w:r>
    </w:p>
    <w:p w14:paraId="6870E5D5" w14:textId="4BA910ED" w:rsidR="00984567" w:rsidRDefault="00984567" w:rsidP="00984567">
      <w:pPr>
        <w:pStyle w:val="FEMABullet-1"/>
      </w:pPr>
      <w:r>
        <w:t xml:space="preserve">If your home is not safe, sanitary, and livable due to damage from Hurricane </w:t>
      </w:r>
      <w:r w:rsidR="002F06BA">
        <w:t>XX</w:t>
      </w:r>
      <w:r>
        <w:t xml:space="preserve"> the fastest and easiest way to get assistance is to apply online at DisasterAssistance.gov. </w:t>
      </w:r>
    </w:p>
    <w:p w14:paraId="4E2E1251" w14:textId="50104FF7" w:rsidR="00984567" w:rsidRDefault="00984567" w:rsidP="00984567">
      <w:pPr>
        <w:pStyle w:val="FEMABullet-1"/>
      </w:pPr>
      <w:r>
        <w:t xml:space="preserve">You can apply for disaster assistance </w:t>
      </w:r>
      <w:r w:rsidR="00C93BE8">
        <w:t xml:space="preserve">as well as </w:t>
      </w:r>
      <w:r>
        <w:t xml:space="preserve"> receive referrals to local, state and federal agencies and voluntary organizations</w:t>
      </w:r>
      <w:r w:rsidR="00C93BE8">
        <w:t xml:space="preserve"> in</w:t>
      </w:r>
      <w:r>
        <w:t xml:space="preserve"> the FEMA app or by calling 800-621-3362</w:t>
      </w:r>
      <w:r w:rsidR="0021170B">
        <w:t xml:space="preserve"> (TTY: 800-462-7585).</w:t>
      </w:r>
      <w:r>
        <w:t xml:space="preserve"> . </w:t>
      </w:r>
    </w:p>
    <w:p w14:paraId="4FF1293C" w14:textId="059CB834" w:rsidR="00600DCC" w:rsidRDefault="00984567" w:rsidP="00984567">
      <w:pPr>
        <w:pStyle w:val="FEMAHeading2"/>
      </w:pPr>
      <w:r w:rsidRPr="00984567">
        <w:t>FEMA Assistance</w:t>
      </w:r>
    </w:p>
    <w:p w14:paraId="00881781" w14:textId="06099FB3" w:rsidR="00984567" w:rsidRDefault="00984567" w:rsidP="00984567">
      <w:pPr>
        <w:pStyle w:val="FEMABullet-1"/>
      </w:pPr>
      <w:r>
        <w:t xml:space="preserve">Homeowners and renters whose homes were damaged or destroyed by Hurricane </w:t>
      </w:r>
      <w:r w:rsidR="002F06BA">
        <w:t>XX</w:t>
      </w:r>
      <w:r>
        <w:t xml:space="preserve"> may be eligible for FEMA assistance, which includes:</w:t>
      </w:r>
    </w:p>
    <w:p w14:paraId="7FFA51CD" w14:textId="77777777" w:rsidR="00984567" w:rsidRDefault="00984567" w:rsidP="00984567">
      <w:pPr>
        <w:pStyle w:val="FEMABullet-2"/>
      </w:pPr>
      <w:r>
        <w:t>Financial assistance for temporary housing, including rental assistance and lodging expenses, if your home is unlivable</w:t>
      </w:r>
    </w:p>
    <w:p w14:paraId="4121308A" w14:textId="77777777" w:rsidR="00984567" w:rsidRDefault="00984567" w:rsidP="00984567">
      <w:pPr>
        <w:pStyle w:val="FEMABullet-2"/>
      </w:pPr>
      <w:r>
        <w:t xml:space="preserve">Financial assistance for personal property, medical, dental, funeral, transportation, child-care, moving and storage, and other serious disaster-related needs </w:t>
      </w:r>
    </w:p>
    <w:p w14:paraId="68534A3A" w14:textId="2ECFBDBC" w:rsidR="00984567" w:rsidRPr="00984567" w:rsidRDefault="00984567" w:rsidP="00984567">
      <w:pPr>
        <w:pStyle w:val="FEMABullet-2"/>
      </w:pPr>
      <w:r>
        <w:t>Financial assistance for homeowners to restore their disaster-damaged home to a safe, sanitary and livable condition</w:t>
      </w:r>
    </w:p>
    <w:p w14:paraId="0B35FAB2" w14:textId="7CE724CB" w:rsidR="00501D93" w:rsidRPr="000366A7" w:rsidRDefault="00984567" w:rsidP="00984567">
      <w:pPr>
        <w:pStyle w:val="FEMAHeading2Black"/>
        <w:numPr>
          <w:ilvl w:val="0"/>
          <w:numId w:val="0"/>
        </w:numPr>
        <w:rPr>
          <w:i/>
          <w:iCs/>
          <w:color w:val="005982" w:themeColor="accent1" w:themeShade="BF"/>
        </w:rPr>
      </w:pPr>
      <w:r w:rsidRPr="000366A7">
        <w:rPr>
          <w:i/>
          <w:iCs/>
          <w:color w:val="005982" w:themeColor="accent1" w:themeShade="BF"/>
        </w:rPr>
        <w:t>FEMA assistance is not the same as insurance nor can it make the survivor whole.</w:t>
      </w:r>
    </w:p>
    <w:p w14:paraId="2FFDCB7E" w14:textId="6732B645" w:rsidR="00CB1A44" w:rsidRDefault="00984567" w:rsidP="00CB1A44">
      <w:pPr>
        <w:pStyle w:val="FEMANormal"/>
      </w:pPr>
      <w:r w:rsidRPr="00984567">
        <w:t>Federal assistance from FEMA only provides funds for the basic repairs for a home to be safe, sanitary and livable—such as damages to the roof, critical utilities, windows and doors. Examples of ineligible items may include non-essential cabinets and garage doors.</w:t>
      </w:r>
    </w:p>
    <w:p w14:paraId="49FB0D26" w14:textId="4BA5E3B0" w:rsidR="00984567" w:rsidRDefault="00984567" w:rsidP="00CB1A44">
      <w:pPr>
        <w:pStyle w:val="FEMANormal"/>
      </w:pPr>
      <w:r w:rsidRPr="00984567">
        <w:t>You may also be referred to the U.S. Small Business Administration, or SBA, for low-interest disaster loans to further assist with your recovery. If you are referred to the SBA, you must complete a loan application to be further considered for some forms of FEMA assistance, such as funds for personal property and transportation losses.</w:t>
      </w:r>
    </w:p>
    <w:p w14:paraId="4E0D6E08" w14:textId="77777777" w:rsidR="0021170B" w:rsidRPr="00686106" w:rsidRDefault="0021170B" w:rsidP="0021170B">
      <w:pPr>
        <w:pStyle w:val="NoSpacing"/>
        <w:rPr>
          <w:rFonts w:ascii="Arial" w:hAnsi="Arial" w:cs="Arial"/>
          <w:b/>
          <w:bCs/>
          <w:color w:val="005982" w:themeColor="accent1" w:themeShade="BF"/>
        </w:rPr>
      </w:pPr>
      <w:r w:rsidRPr="00686106">
        <w:rPr>
          <w:rFonts w:ascii="Arial" w:hAnsi="Arial" w:cs="Arial"/>
          <w:b/>
          <w:bCs/>
          <w:color w:val="005982" w:themeColor="accent1" w:themeShade="BF"/>
        </w:rPr>
        <w:lastRenderedPageBreak/>
        <w:t>Important Note about providing your phone number on FEMA Registration</w:t>
      </w:r>
    </w:p>
    <w:p w14:paraId="7443006B" w14:textId="27E3754F" w:rsidR="0021170B" w:rsidRPr="009768D0" w:rsidRDefault="0021170B" w:rsidP="009768D0">
      <w:pPr>
        <w:pStyle w:val="FEMANormal"/>
      </w:pPr>
      <w:r w:rsidRPr="009768D0">
        <w:t xml:space="preserve">Part of the FEMA disaster assistance registration process includes providing a call back phone number for FEMA to contact you to set up a home inspection for damages caused by the disaster and other helpline information. </w:t>
      </w:r>
    </w:p>
    <w:p w14:paraId="49740F11" w14:textId="77777777" w:rsidR="0021170B" w:rsidRPr="009768D0" w:rsidRDefault="0021170B" w:rsidP="009768D0">
      <w:pPr>
        <w:pStyle w:val="FEMANormal"/>
      </w:pPr>
      <w:r w:rsidRPr="009768D0">
        <w:t>It is strongly recommended if use a relay service, such as your videophone, Innocaption or CapTel, you provide your specific number assigned to that service.  It is important that FEMA is able to contact you, and you should be aware phone calls from FEMA may come from an unidentified number.</w:t>
      </w:r>
    </w:p>
    <w:p w14:paraId="0472E54F" w14:textId="77777777" w:rsidR="0021170B" w:rsidRDefault="0021170B" w:rsidP="0021170B">
      <w:pPr>
        <w:pStyle w:val="NoSpacing"/>
        <w:rPr>
          <w:rFonts w:ascii="Arial" w:hAnsi="Arial" w:cs="Arial"/>
          <w:b/>
          <w:bCs/>
          <w:u w:val="single"/>
        </w:rPr>
      </w:pPr>
    </w:p>
    <w:p w14:paraId="46D3AAEA" w14:textId="77777777" w:rsidR="0021170B" w:rsidRPr="009F5CD3" w:rsidRDefault="0021170B" w:rsidP="0021170B">
      <w:pPr>
        <w:pStyle w:val="NoSpacing"/>
        <w:rPr>
          <w:rFonts w:ascii="Arial" w:hAnsi="Arial" w:cs="Arial"/>
          <w:b/>
          <w:bCs/>
          <w:color w:val="005982" w:themeColor="accent1" w:themeShade="BF"/>
        </w:rPr>
      </w:pPr>
      <w:r w:rsidRPr="009F5CD3">
        <w:rPr>
          <w:rFonts w:ascii="Arial" w:hAnsi="Arial" w:cs="Arial"/>
          <w:b/>
          <w:bCs/>
          <w:color w:val="005982" w:themeColor="accent1" w:themeShade="BF"/>
        </w:rPr>
        <w:t>Important Note about Question 24 on FEMA Registration</w:t>
      </w:r>
    </w:p>
    <w:p w14:paraId="4150BB15" w14:textId="029D544C" w:rsidR="0021170B" w:rsidRPr="009768D0" w:rsidRDefault="0021170B" w:rsidP="009768D0">
      <w:pPr>
        <w:pStyle w:val="FEMANormal"/>
      </w:pPr>
      <w:r w:rsidRPr="009768D0">
        <w:t>Please pay special attention to question number 24 about people with disabilities and others with access and functional needs. Answer "yes" to this question if you have a disability</w:t>
      </w:r>
      <w:r w:rsidR="009942E7">
        <w:t xml:space="preserve"> </w:t>
      </w:r>
      <w:r w:rsidRPr="009768D0">
        <w:t>or another health or medical condition.</w:t>
      </w:r>
    </w:p>
    <w:p w14:paraId="38F20F7B" w14:textId="77777777" w:rsidR="0021170B" w:rsidRPr="009768D0" w:rsidRDefault="0021170B" w:rsidP="009768D0">
      <w:pPr>
        <w:pStyle w:val="FEMANormal"/>
      </w:pPr>
      <w:r w:rsidRPr="009768D0">
        <w:t xml:space="preserve">This is the best way to note any additional disability-related losses and/or needs such as medical support assistance, durable medical equipment repairs, or replacement of assistive technology that was lost or damaged as a result of the disaster. (Examples include wheelchair, scooter, walker, CPAP machine, hearing aids, eyeglasses, screen reader). </w:t>
      </w:r>
    </w:p>
    <w:p w14:paraId="33BC92F8" w14:textId="30A9D53A" w:rsidR="0021170B" w:rsidRPr="009768D0" w:rsidRDefault="0021170B" w:rsidP="009768D0">
      <w:pPr>
        <w:pStyle w:val="FEMANormal"/>
      </w:pPr>
      <w:r w:rsidRPr="009768D0">
        <w:t> This question will also help applicants identify other services for which they may be eligible to receive reimbursement.</w:t>
      </w:r>
    </w:p>
    <w:p w14:paraId="2B47D6C9" w14:textId="77777777" w:rsidR="0021170B" w:rsidRPr="00DF2653" w:rsidRDefault="0021170B" w:rsidP="009768D0">
      <w:pPr>
        <w:pStyle w:val="FEMANormal"/>
        <w:rPr>
          <w:rFonts w:ascii="Arial" w:hAnsi="Arial" w:cs="Arial"/>
        </w:rPr>
      </w:pPr>
      <w:r w:rsidRPr="009768D0">
        <w:t>For more information in ASL, visit</w:t>
      </w:r>
      <w:r>
        <w:rPr>
          <w:rFonts w:ascii="Arial" w:hAnsi="Arial" w:cs="Arial"/>
        </w:rPr>
        <w:t xml:space="preserve"> </w:t>
      </w:r>
      <w:hyperlink r:id="rId12" w:history="1">
        <w:r>
          <w:rPr>
            <w:rStyle w:val="Hyperlink"/>
          </w:rPr>
          <w:t>Answering Yes to the Disability Question When Registering for Assistance</w:t>
        </w:r>
      </w:hyperlink>
      <w:r>
        <w:rPr>
          <w:color w:val="0563C1"/>
          <w:u w:val="single"/>
        </w:rPr>
        <w:t xml:space="preserve">. </w:t>
      </w:r>
    </w:p>
    <w:p w14:paraId="361CC4EF" w14:textId="77777777" w:rsidR="0021170B" w:rsidRDefault="0021170B" w:rsidP="00CB1A44">
      <w:pPr>
        <w:pStyle w:val="FEMANormal"/>
      </w:pPr>
    </w:p>
    <w:sectPr w:rsidR="0021170B" w:rsidSect="00C95C3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624" w14:textId="77777777" w:rsidR="00DC37D0" w:rsidRDefault="00DC37D0" w:rsidP="00141604">
      <w:r>
        <w:separator/>
      </w:r>
    </w:p>
  </w:endnote>
  <w:endnote w:type="continuationSeparator" w:id="0">
    <w:p w14:paraId="12EEE466" w14:textId="77777777" w:rsidR="00DC37D0" w:rsidRDefault="00DC37D0" w:rsidP="001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HGSoeiKakugothic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2453" w14:textId="77777777" w:rsidR="009942E7" w:rsidRDefault="00994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0896" w14:textId="7CF49169" w:rsidR="00AF1EA3" w:rsidRPr="002C7113" w:rsidRDefault="008F0E60" w:rsidP="00DC603D">
    <w:pPr>
      <w:pStyle w:val="FEMAFooter"/>
      <w:tabs>
        <w:tab w:val="clear" w:pos="6480"/>
      </w:tabs>
    </w:pPr>
    <w:r w:rsidRPr="002C7113">
      <w:t>Learn more at fema.gov</w:t>
    </w:r>
    <w:r w:rsidR="009942E7">
      <w:t xml:space="preserve">                                                                                                                                             August 2020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1E62" w14:textId="451C9288" w:rsidR="008F0E60" w:rsidRPr="002C7113" w:rsidRDefault="001B3835" w:rsidP="00C95C31">
    <w:pPr>
      <w:pStyle w:val="FEMAFooter"/>
      <w:tabs>
        <w:tab w:val="clear" w:pos="6480"/>
      </w:tabs>
    </w:pPr>
    <w:r>
      <w:drawing>
        <wp:inline distT="0" distB="0" distL="0" distR="0" wp14:anchorId="3C2783DD" wp14:editId="169B2942">
          <wp:extent cx="2487967" cy="102412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1" cstate="screen">
                    <a:extLst>
                      <a:ext uri="{28A0092B-C50C-407E-A947-70E740481C1C}">
                        <a14:useLocalDpi xmlns:a14="http://schemas.microsoft.com/office/drawing/2010/main"/>
                      </a:ext>
                    </a:extLst>
                  </a:blip>
                  <a:srcRect l="-940" t="-23178" r="-8406" b="-3013"/>
                  <a:stretch/>
                </pic:blipFill>
                <pic:spPr bwMode="auto">
                  <a:xfrm>
                    <a:off x="0" y="0"/>
                    <a:ext cx="2511850" cy="1033959"/>
                  </a:xfrm>
                  <a:prstGeom prst="rect">
                    <a:avLst/>
                  </a:prstGeom>
                  <a:ln>
                    <a:noFill/>
                  </a:ln>
                  <a:extLst>
                    <a:ext uri="{53640926-AAD7-44D8-BBD7-CCE9431645EC}">
                      <a14:shadowObscured xmlns:a14="http://schemas.microsoft.com/office/drawing/2010/main"/>
                    </a:ext>
                  </a:extLst>
                </pic:spPr>
              </pic:pic>
            </a:graphicData>
          </a:graphic>
        </wp:inline>
      </w:drawing>
    </w:r>
    <w:r w:rsidR="002C7113" w:rsidRPr="002C7113">
      <w:tab/>
    </w:r>
    <w:r w:rsidR="00984567">
      <w:t>August 2020</w:t>
    </w:r>
    <w:r w:rsidR="00C95C31">
      <w:t xml:space="preserve">   </w:t>
    </w:r>
    <w:r w:rsidR="008F0E60" w:rsidRPr="002C7113">
      <w:fldChar w:fldCharType="begin"/>
    </w:r>
    <w:r w:rsidR="008F0E60" w:rsidRPr="002C7113">
      <w:instrText xml:space="preserve"> PAGE </w:instrText>
    </w:r>
    <w:r w:rsidR="008F0E60" w:rsidRPr="002C7113">
      <w:fldChar w:fldCharType="separate"/>
    </w:r>
    <w:r w:rsidR="00686E1A">
      <w:t>1</w:t>
    </w:r>
    <w:r w:rsidR="008F0E60" w:rsidRPr="002C71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E7FA" w14:textId="77777777" w:rsidR="00DC37D0" w:rsidRDefault="00DC37D0" w:rsidP="00141604">
      <w:pPr>
        <w:pStyle w:val="FEMANormal"/>
      </w:pPr>
      <w:r>
        <w:separator/>
      </w:r>
    </w:p>
  </w:footnote>
  <w:footnote w:type="continuationSeparator" w:id="0">
    <w:p w14:paraId="038937E1" w14:textId="77777777" w:rsidR="00DC37D0" w:rsidRDefault="00DC37D0" w:rsidP="00141604">
      <w:pPr>
        <w:pStyle w:val="FEMANormal"/>
      </w:pPr>
      <w:r>
        <w:continuationSeparator/>
      </w:r>
    </w:p>
  </w:footnote>
  <w:footnote w:type="continuationNotice" w:id="1">
    <w:p w14:paraId="79B2BA1A" w14:textId="77777777" w:rsidR="00DC37D0" w:rsidRDefault="00DC37D0" w:rsidP="00141604">
      <w:pPr>
        <w:pStyle w:val="Spac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21C5" w14:textId="77777777" w:rsidR="009942E7" w:rsidRDefault="00994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C5EA" w14:textId="646A97FD" w:rsidR="00626613" w:rsidRPr="00DC603D" w:rsidRDefault="002C7113" w:rsidP="00DC603D">
    <w:pPr>
      <w:pStyle w:val="FEMAHeader-FACTSHEETSECONDPAGEstyle"/>
    </w:pPr>
    <w:r w:rsidRPr="00DC603D">
      <w:t>Fact Sheet Title</w:t>
    </w:r>
    <w:r w:rsidR="00652CDB" w:rsidRPr="00DC603D">
      <w:t xml:space="preserve"> (</w:t>
    </w:r>
    <w:r w:rsidRPr="00DC603D">
      <w:rPr>
        <w:i/>
      </w:rPr>
      <w:t xml:space="preserve">FEMA Header – FACT SHEET </w:t>
    </w:r>
    <w:r w:rsidR="001B3835" w:rsidRPr="00DC603D">
      <w:rPr>
        <w:i/>
      </w:rPr>
      <w:t xml:space="preserve">SECOND </w:t>
    </w:r>
    <w:r w:rsidRPr="00DC603D">
      <w:rPr>
        <w:i/>
      </w:rPr>
      <w:t>PAGE</w:t>
    </w:r>
    <w:r w:rsidRPr="00DC603D">
      <w:t xml:space="preserve"> style)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7E61" w14:textId="452D22FD" w:rsidR="00150673" w:rsidRPr="002C7113" w:rsidRDefault="00150673" w:rsidP="00C4671F">
    <w:pPr>
      <w:pStyle w:val="FEMAHeader-FACTSHEETFIRSTPAGE"/>
    </w:pPr>
    <w:r w:rsidRPr="002C7113">
      <w:t xml:space="preserve">FEMA </w:t>
    </w:r>
    <w:r w:rsidR="00D02BAB">
      <w:t xml:space="preserve">Key Messages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60768"/>
    <w:lvl w:ilvl="0">
      <w:start w:val="1"/>
      <w:numFmt w:val="decimal"/>
      <w:lvlText w:val="%1."/>
      <w:lvlJc w:val="left"/>
      <w:pPr>
        <w:tabs>
          <w:tab w:val="num" w:pos="1800"/>
        </w:tabs>
        <w:ind w:left="1800" w:hanging="360"/>
      </w:pPr>
    </w:lvl>
  </w:abstractNum>
  <w:abstractNum w:abstractNumId="1">
    <w:nsid w:val="FFFFFF7D"/>
    <w:multiLevelType w:val="singleLevel"/>
    <w:tmpl w:val="2194A7A8"/>
    <w:lvl w:ilvl="0">
      <w:start w:val="1"/>
      <w:numFmt w:val="decimal"/>
      <w:lvlText w:val="%1."/>
      <w:lvlJc w:val="left"/>
      <w:pPr>
        <w:tabs>
          <w:tab w:val="num" w:pos="1440"/>
        </w:tabs>
        <w:ind w:left="1440" w:hanging="360"/>
      </w:pPr>
    </w:lvl>
  </w:abstractNum>
  <w:abstractNum w:abstractNumId="2">
    <w:nsid w:val="FFFFFF7E"/>
    <w:multiLevelType w:val="singleLevel"/>
    <w:tmpl w:val="6A300C4C"/>
    <w:lvl w:ilvl="0">
      <w:start w:val="1"/>
      <w:numFmt w:val="decimal"/>
      <w:lvlText w:val="%1."/>
      <w:lvlJc w:val="left"/>
      <w:pPr>
        <w:tabs>
          <w:tab w:val="num" w:pos="1080"/>
        </w:tabs>
        <w:ind w:left="1080" w:hanging="360"/>
      </w:pPr>
    </w:lvl>
  </w:abstractNum>
  <w:abstractNum w:abstractNumId="3">
    <w:nsid w:val="FFFFFF80"/>
    <w:multiLevelType w:val="singleLevel"/>
    <w:tmpl w:val="40127448"/>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CE8C4CD6"/>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547A333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9">
    <w:nsid w:val="11465028"/>
    <w:multiLevelType w:val="multilevel"/>
    <w:tmpl w:val="2DA22768"/>
    <w:lvl w:ilvl="0">
      <w:start w:val="1"/>
      <w:numFmt w:val="bullet"/>
      <w:lvlText w:val=""/>
      <w:lvlJc w:val="left"/>
      <w:pPr>
        <w:ind w:left="288" w:hanging="288"/>
      </w:pPr>
      <w:rPr>
        <w:rFonts w:ascii="Wingdings" w:hAnsi="Wingdings" w:hint="default"/>
        <w:color w:val="5A5B5D"/>
      </w:rPr>
    </w:lvl>
    <w:lvl w:ilvl="1">
      <w:start w:val="1"/>
      <w:numFmt w:val="bullet"/>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4">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6">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19">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E3436"/>
    <w:multiLevelType w:val="multilevel"/>
    <w:tmpl w:val="B7A245BE"/>
    <w:lvl w:ilvl="0">
      <w:start w:val="1"/>
      <w:numFmt w:val="bullet"/>
      <w:pStyle w:val="FEMATableBullet"/>
      <w:lvlText w:val=""/>
      <w:lvlJc w:val="left"/>
      <w:pPr>
        <w:ind w:left="288" w:hanging="288"/>
      </w:pPr>
      <w:rPr>
        <w:rFonts w:ascii="Symbol" w:hAnsi="Symbol" w:hint="default"/>
        <w:color w:val="005288"/>
      </w:rPr>
    </w:lvl>
    <w:lvl w:ilvl="1">
      <w:start w:val="1"/>
      <w:numFmt w:val="bullet"/>
      <w:pStyle w:val="FEMATableBullet2"/>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1">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2">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4">
    <w:nsid w:val="6955355C"/>
    <w:multiLevelType w:val="multilevel"/>
    <w:tmpl w:val="DEBE9DD2"/>
    <w:lvl w:ilvl="0">
      <w:start w:val="1"/>
      <w:numFmt w:val="none"/>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2.%3.%4."/>
      <w:lvlJc w:val="left"/>
      <w:pPr>
        <w:ind w:left="1296" w:hanging="129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5">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nsid w:val="6EC003B4"/>
    <w:multiLevelType w:val="hybridMultilevel"/>
    <w:tmpl w:val="EC225156"/>
    <w:lvl w:ilvl="0" w:tplc="CD782230">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9">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18"/>
  </w:num>
  <w:num w:numId="3">
    <w:abstractNumId w:val="19"/>
  </w:num>
  <w:num w:numId="4">
    <w:abstractNumId w:val="12"/>
  </w:num>
  <w:num w:numId="5">
    <w:abstractNumId w:val="16"/>
  </w:num>
  <w:num w:numId="6">
    <w:abstractNumId w:val="16"/>
  </w:num>
  <w:num w:numId="7">
    <w:abstractNumId w:val="10"/>
  </w:num>
  <w:num w:numId="8">
    <w:abstractNumId w:val="13"/>
  </w:num>
  <w:num w:numId="9">
    <w:abstractNumId w:val="24"/>
  </w:num>
  <w:num w:numId="10">
    <w:abstractNumId w:val="11"/>
  </w:num>
  <w:num w:numId="11">
    <w:abstractNumId w:val="20"/>
  </w:num>
  <w:num w:numId="12">
    <w:abstractNumId w:val="21"/>
  </w:num>
  <w:num w:numId="13">
    <w:abstractNumId w:val="29"/>
  </w:num>
  <w:num w:numId="14">
    <w:abstractNumId w:val="15"/>
  </w:num>
  <w:num w:numId="15">
    <w:abstractNumId w:val="25"/>
  </w:num>
  <w:num w:numId="16">
    <w:abstractNumId w:val="7"/>
  </w:num>
  <w:num w:numId="17">
    <w:abstractNumId w:val="6"/>
  </w:num>
  <w:num w:numId="18">
    <w:abstractNumId w:val="28"/>
  </w:num>
  <w:num w:numId="19">
    <w:abstractNumId w:val="8"/>
  </w:num>
  <w:num w:numId="20">
    <w:abstractNumId w:val="9"/>
  </w:num>
  <w:num w:numId="21">
    <w:abstractNumId w:val="23"/>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7"/>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6"/>
  </w:num>
  <w:num w:numId="36">
    <w:abstractNumId w:val="14"/>
  </w:num>
  <w:num w:numId="37">
    <w:abstractNumId w:val="22"/>
  </w:num>
  <w:num w:numId="38">
    <w:abstractNumId w:val="22"/>
  </w:num>
  <w:num w:numId="3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4"/>
    <w:rsid w:val="00004F90"/>
    <w:rsid w:val="00007276"/>
    <w:rsid w:val="000241D2"/>
    <w:rsid w:val="000366A7"/>
    <w:rsid w:val="0004626A"/>
    <w:rsid w:val="0005184C"/>
    <w:rsid w:val="00071683"/>
    <w:rsid w:val="00075BD6"/>
    <w:rsid w:val="00077C29"/>
    <w:rsid w:val="00085E59"/>
    <w:rsid w:val="000903A4"/>
    <w:rsid w:val="000948F3"/>
    <w:rsid w:val="0009523E"/>
    <w:rsid w:val="000A04EA"/>
    <w:rsid w:val="000B7759"/>
    <w:rsid w:val="000C6874"/>
    <w:rsid w:val="000C7B2D"/>
    <w:rsid w:val="000D2F13"/>
    <w:rsid w:val="000D2F79"/>
    <w:rsid w:val="000E4758"/>
    <w:rsid w:val="00102397"/>
    <w:rsid w:val="001025A3"/>
    <w:rsid w:val="00107850"/>
    <w:rsid w:val="00116694"/>
    <w:rsid w:val="00120055"/>
    <w:rsid w:val="00120D97"/>
    <w:rsid w:val="00126232"/>
    <w:rsid w:val="00136E88"/>
    <w:rsid w:val="00137310"/>
    <w:rsid w:val="00141604"/>
    <w:rsid w:val="00141C47"/>
    <w:rsid w:val="00150673"/>
    <w:rsid w:val="00153562"/>
    <w:rsid w:val="00153DD0"/>
    <w:rsid w:val="00155571"/>
    <w:rsid w:val="00156B5B"/>
    <w:rsid w:val="00166B1A"/>
    <w:rsid w:val="00170443"/>
    <w:rsid w:val="00175225"/>
    <w:rsid w:val="0018304A"/>
    <w:rsid w:val="00183A81"/>
    <w:rsid w:val="00187564"/>
    <w:rsid w:val="00187AF6"/>
    <w:rsid w:val="00191F51"/>
    <w:rsid w:val="00195FF9"/>
    <w:rsid w:val="001A0810"/>
    <w:rsid w:val="001A3F26"/>
    <w:rsid w:val="001A4193"/>
    <w:rsid w:val="001B3835"/>
    <w:rsid w:val="001C627F"/>
    <w:rsid w:val="001D0349"/>
    <w:rsid w:val="001D0A34"/>
    <w:rsid w:val="001D6125"/>
    <w:rsid w:val="001D6272"/>
    <w:rsid w:val="001E4EA4"/>
    <w:rsid w:val="001F358C"/>
    <w:rsid w:val="001F4658"/>
    <w:rsid w:val="00204A8A"/>
    <w:rsid w:val="00206A8E"/>
    <w:rsid w:val="0021170B"/>
    <w:rsid w:val="00214D7C"/>
    <w:rsid w:val="002344B1"/>
    <w:rsid w:val="00235E01"/>
    <w:rsid w:val="00237BD2"/>
    <w:rsid w:val="00243B8D"/>
    <w:rsid w:val="00245F9A"/>
    <w:rsid w:val="00260FF4"/>
    <w:rsid w:val="0026680C"/>
    <w:rsid w:val="00270FAB"/>
    <w:rsid w:val="00275412"/>
    <w:rsid w:val="00276D0B"/>
    <w:rsid w:val="00286C52"/>
    <w:rsid w:val="00287D64"/>
    <w:rsid w:val="002B01C4"/>
    <w:rsid w:val="002B317E"/>
    <w:rsid w:val="002C2BA9"/>
    <w:rsid w:val="002C7113"/>
    <w:rsid w:val="002D6A93"/>
    <w:rsid w:val="002E129B"/>
    <w:rsid w:val="002E1B5D"/>
    <w:rsid w:val="002F06BA"/>
    <w:rsid w:val="002F33F5"/>
    <w:rsid w:val="00301077"/>
    <w:rsid w:val="00304D24"/>
    <w:rsid w:val="00307EF7"/>
    <w:rsid w:val="00311D2A"/>
    <w:rsid w:val="00315B69"/>
    <w:rsid w:val="0032333F"/>
    <w:rsid w:val="00334427"/>
    <w:rsid w:val="00344470"/>
    <w:rsid w:val="00345B9D"/>
    <w:rsid w:val="00351B82"/>
    <w:rsid w:val="00362AF1"/>
    <w:rsid w:val="00373C7F"/>
    <w:rsid w:val="0038258E"/>
    <w:rsid w:val="00387A7D"/>
    <w:rsid w:val="003908A8"/>
    <w:rsid w:val="003A4420"/>
    <w:rsid w:val="003C2285"/>
    <w:rsid w:val="003C69A5"/>
    <w:rsid w:val="003D0620"/>
    <w:rsid w:val="003D717A"/>
    <w:rsid w:val="003E4AFC"/>
    <w:rsid w:val="003E7D80"/>
    <w:rsid w:val="003F1B95"/>
    <w:rsid w:val="00445B07"/>
    <w:rsid w:val="00452487"/>
    <w:rsid w:val="00453151"/>
    <w:rsid w:val="00457503"/>
    <w:rsid w:val="0046100F"/>
    <w:rsid w:val="0046270E"/>
    <w:rsid w:val="00465936"/>
    <w:rsid w:val="00465C4A"/>
    <w:rsid w:val="00482AFB"/>
    <w:rsid w:val="00482B2D"/>
    <w:rsid w:val="00485A5E"/>
    <w:rsid w:val="004916B6"/>
    <w:rsid w:val="004A1501"/>
    <w:rsid w:val="004A7024"/>
    <w:rsid w:val="004A7431"/>
    <w:rsid w:val="004A773E"/>
    <w:rsid w:val="004B7A1D"/>
    <w:rsid w:val="004B7B3F"/>
    <w:rsid w:val="004C04DB"/>
    <w:rsid w:val="004C1915"/>
    <w:rsid w:val="004C59D1"/>
    <w:rsid w:val="004D10D8"/>
    <w:rsid w:val="004D2291"/>
    <w:rsid w:val="004D3548"/>
    <w:rsid w:val="004D6543"/>
    <w:rsid w:val="004E64A5"/>
    <w:rsid w:val="004F27D5"/>
    <w:rsid w:val="004F479D"/>
    <w:rsid w:val="004F5495"/>
    <w:rsid w:val="004F7143"/>
    <w:rsid w:val="00501D93"/>
    <w:rsid w:val="00503F38"/>
    <w:rsid w:val="00507837"/>
    <w:rsid w:val="00527C3A"/>
    <w:rsid w:val="005319DF"/>
    <w:rsid w:val="00540103"/>
    <w:rsid w:val="005409A5"/>
    <w:rsid w:val="005560AC"/>
    <w:rsid w:val="005642A1"/>
    <w:rsid w:val="00570EEA"/>
    <w:rsid w:val="00573D62"/>
    <w:rsid w:val="005817D0"/>
    <w:rsid w:val="005826A4"/>
    <w:rsid w:val="00586985"/>
    <w:rsid w:val="00592EB0"/>
    <w:rsid w:val="005B0346"/>
    <w:rsid w:val="005B57A4"/>
    <w:rsid w:val="005D7469"/>
    <w:rsid w:val="005E0490"/>
    <w:rsid w:val="005E53A4"/>
    <w:rsid w:val="005E7B6E"/>
    <w:rsid w:val="00600DCC"/>
    <w:rsid w:val="0060758C"/>
    <w:rsid w:val="00607A1E"/>
    <w:rsid w:val="00626613"/>
    <w:rsid w:val="006315A4"/>
    <w:rsid w:val="00631DDF"/>
    <w:rsid w:val="00636B46"/>
    <w:rsid w:val="00652CDB"/>
    <w:rsid w:val="006566A9"/>
    <w:rsid w:val="00660049"/>
    <w:rsid w:val="006648F1"/>
    <w:rsid w:val="00674FB9"/>
    <w:rsid w:val="00677E39"/>
    <w:rsid w:val="00686106"/>
    <w:rsid w:val="0068693D"/>
    <w:rsid w:val="00686E1A"/>
    <w:rsid w:val="00690776"/>
    <w:rsid w:val="006923E9"/>
    <w:rsid w:val="006A1430"/>
    <w:rsid w:val="006A3899"/>
    <w:rsid w:val="006B16D7"/>
    <w:rsid w:val="006B755E"/>
    <w:rsid w:val="006E2F37"/>
    <w:rsid w:val="006E3877"/>
    <w:rsid w:val="006E5381"/>
    <w:rsid w:val="006F0FD3"/>
    <w:rsid w:val="00717D8B"/>
    <w:rsid w:val="00721044"/>
    <w:rsid w:val="00724DA3"/>
    <w:rsid w:val="007278C6"/>
    <w:rsid w:val="007415AC"/>
    <w:rsid w:val="00742663"/>
    <w:rsid w:val="0075666A"/>
    <w:rsid w:val="007643A6"/>
    <w:rsid w:val="007705D2"/>
    <w:rsid w:val="00772366"/>
    <w:rsid w:val="00773448"/>
    <w:rsid w:val="00773EAE"/>
    <w:rsid w:val="00782706"/>
    <w:rsid w:val="00785259"/>
    <w:rsid w:val="007874CA"/>
    <w:rsid w:val="0079298A"/>
    <w:rsid w:val="007A77DE"/>
    <w:rsid w:val="007B02DC"/>
    <w:rsid w:val="007B0487"/>
    <w:rsid w:val="007B23F1"/>
    <w:rsid w:val="007B7DB2"/>
    <w:rsid w:val="007B7EBE"/>
    <w:rsid w:val="007D6640"/>
    <w:rsid w:val="007E3B68"/>
    <w:rsid w:val="007E570A"/>
    <w:rsid w:val="007E5960"/>
    <w:rsid w:val="007F1A81"/>
    <w:rsid w:val="007F31FB"/>
    <w:rsid w:val="007F4C06"/>
    <w:rsid w:val="00805F68"/>
    <w:rsid w:val="00817EFB"/>
    <w:rsid w:val="008271F5"/>
    <w:rsid w:val="008346E9"/>
    <w:rsid w:val="00845B30"/>
    <w:rsid w:val="00847845"/>
    <w:rsid w:val="00853B4F"/>
    <w:rsid w:val="00854DA4"/>
    <w:rsid w:val="00874EF9"/>
    <w:rsid w:val="00875575"/>
    <w:rsid w:val="008767AD"/>
    <w:rsid w:val="00884616"/>
    <w:rsid w:val="0088769B"/>
    <w:rsid w:val="008954E9"/>
    <w:rsid w:val="00897B1E"/>
    <w:rsid w:val="008A3190"/>
    <w:rsid w:val="008A4619"/>
    <w:rsid w:val="008B142C"/>
    <w:rsid w:val="008B695C"/>
    <w:rsid w:val="008B6FB3"/>
    <w:rsid w:val="008D3621"/>
    <w:rsid w:val="008F0A50"/>
    <w:rsid w:val="008F0E60"/>
    <w:rsid w:val="008F19E4"/>
    <w:rsid w:val="008F2B24"/>
    <w:rsid w:val="008F6844"/>
    <w:rsid w:val="0090120D"/>
    <w:rsid w:val="0090284B"/>
    <w:rsid w:val="0090760C"/>
    <w:rsid w:val="009203CA"/>
    <w:rsid w:val="00923BC6"/>
    <w:rsid w:val="009252C0"/>
    <w:rsid w:val="00935959"/>
    <w:rsid w:val="00937A25"/>
    <w:rsid w:val="00946BAD"/>
    <w:rsid w:val="00951B23"/>
    <w:rsid w:val="00961E1C"/>
    <w:rsid w:val="00965D0B"/>
    <w:rsid w:val="00965E3D"/>
    <w:rsid w:val="00971A18"/>
    <w:rsid w:val="00971FD3"/>
    <w:rsid w:val="009725C6"/>
    <w:rsid w:val="00974031"/>
    <w:rsid w:val="009768D0"/>
    <w:rsid w:val="00977EA9"/>
    <w:rsid w:val="00981556"/>
    <w:rsid w:val="00984567"/>
    <w:rsid w:val="00986B2F"/>
    <w:rsid w:val="00990792"/>
    <w:rsid w:val="00990B3F"/>
    <w:rsid w:val="009942E7"/>
    <w:rsid w:val="009948D5"/>
    <w:rsid w:val="00996FB9"/>
    <w:rsid w:val="009A13C2"/>
    <w:rsid w:val="009B3F67"/>
    <w:rsid w:val="009C1DC4"/>
    <w:rsid w:val="009E420F"/>
    <w:rsid w:val="009F2F96"/>
    <w:rsid w:val="009F5CD3"/>
    <w:rsid w:val="00A10D50"/>
    <w:rsid w:val="00A17FBF"/>
    <w:rsid w:val="00A25292"/>
    <w:rsid w:val="00A33F6B"/>
    <w:rsid w:val="00A3751E"/>
    <w:rsid w:val="00A37CA4"/>
    <w:rsid w:val="00A41F1E"/>
    <w:rsid w:val="00A54C3F"/>
    <w:rsid w:val="00A55244"/>
    <w:rsid w:val="00A55D6B"/>
    <w:rsid w:val="00A608DB"/>
    <w:rsid w:val="00A752A2"/>
    <w:rsid w:val="00A841BD"/>
    <w:rsid w:val="00AA02D1"/>
    <w:rsid w:val="00AB0929"/>
    <w:rsid w:val="00AB44B3"/>
    <w:rsid w:val="00AC7018"/>
    <w:rsid w:val="00AD0852"/>
    <w:rsid w:val="00AE00D7"/>
    <w:rsid w:val="00AE695E"/>
    <w:rsid w:val="00AF12F3"/>
    <w:rsid w:val="00AF1EA3"/>
    <w:rsid w:val="00AF6C5C"/>
    <w:rsid w:val="00B01113"/>
    <w:rsid w:val="00B018A0"/>
    <w:rsid w:val="00B144F1"/>
    <w:rsid w:val="00B14D4A"/>
    <w:rsid w:val="00B2228D"/>
    <w:rsid w:val="00B31F17"/>
    <w:rsid w:val="00B3525C"/>
    <w:rsid w:val="00B44E1F"/>
    <w:rsid w:val="00B6096F"/>
    <w:rsid w:val="00B6683B"/>
    <w:rsid w:val="00B67D31"/>
    <w:rsid w:val="00B72977"/>
    <w:rsid w:val="00B76401"/>
    <w:rsid w:val="00B81363"/>
    <w:rsid w:val="00B81CFB"/>
    <w:rsid w:val="00B846A2"/>
    <w:rsid w:val="00B8776E"/>
    <w:rsid w:val="00B919E4"/>
    <w:rsid w:val="00B91E8F"/>
    <w:rsid w:val="00B94B7E"/>
    <w:rsid w:val="00B95B05"/>
    <w:rsid w:val="00BA685D"/>
    <w:rsid w:val="00BB384B"/>
    <w:rsid w:val="00BC121C"/>
    <w:rsid w:val="00BC3609"/>
    <w:rsid w:val="00BC7FB2"/>
    <w:rsid w:val="00BD4E3C"/>
    <w:rsid w:val="00C00878"/>
    <w:rsid w:val="00C01699"/>
    <w:rsid w:val="00C10C00"/>
    <w:rsid w:val="00C15A06"/>
    <w:rsid w:val="00C17DA3"/>
    <w:rsid w:val="00C200AA"/>
    <w:rsid w:val="00C20358"/>
    <w:rsid w:val="00C222A3"/>
    <w:rsid w:val="00C25E02"/>
    <w:rsid w:val="00C277E4"/>
    <w:rsid w:val="00C3146B"/>
    <w:rsid w:val="00C41DEF"/>
    <w:rsid w:val="00C4671F"/>
    <w:rsid w:val="00C5289E"/>
    <w:rsid w:val="00C555B3"/>
    <w:rsid w:val="00C62A4B"/>
    <w:rsid w:val="00C6453A"/>
    <w:rsid w:val="00C66400"/>
    <w:rsid w:val="00C93BE8"/>
    <w:rsid w:val="00C95C31"/>
    <w:rsid w:val="00C965DC"/>
    <w:rsid w:val="00CB1A44"/>
    <w:rsid w:val="00CB1E15"/>
    <w:rsid w:val="00CD1559"/>
    <w:rsid w:val="00CD7C5C"/>
    <w:rsid w:val="00CE0C48"/>
    <w:rsid w:val="00D02BAB"/>
    <w:rsid w:val="00D07910"/>
    <w:rsid w:val="00D17C4F"/>
    <w:rsid w:val="00D20272"/>
    <w:rsid w:val="00D37A8A"/>
    <w:rsid w:val="00D41702"/>
    <w:rsid w:val="00D41CF6"/>
    <w:rsid w:val="00D42314"/>
    <w:rsid w:val="00D513DC"/>
    <w:rsid w:val="00D51569"/>
    <w:rsid w:val="00D60063"/>
    <w:rsid w:val="00D64763"/>
    <w:rsid w:val="00D709DA"/>
    <w:rsid w:val="00D73974"/>
    <w:rsid w:val="00D74885"/>
    <w:rsid w:val="00D75CC5"/>
    <w:rsid w:val="00D818E3"/>
    <w:rsid w:val="00D81C9E"/>
    <w:rsid w:val="00D8268E"/>
    <w:rsid w:val="00D85806"/>
    <w:rsid w:val="00D911AE"/>
    <w:rsid w:val="00D94386"/>
    <w:rsid w:val="00D947F4"/>
    <w:rsid w:val="00DA1089"/>
    <w:rsid w:val="00DA30F3"/>
    <w:rsid w:val="00DA45C3"/>
    <w:rsid w:val="00DB0484"/>
    <w:rsid w:val="00DB1F10"/>
    <w:rsid w:val="00DB5CCE"/>
    <w:rsid w:val="00DB7AA4"/>
    <w:rsid w:val="00DC37D0"/>
    <w:rsid w:val="00DC603D"/>
    <w:rsid w:val="00DC6A14"/>
    <w:rsid w:val="00DD267F"/>
    <w:rsid w:val="00DF59FF"/>
    <w:rsid w:val="00E0076E"/>
    <w:rsid w:val="00E04D20"/>
    <w:rsid w:val="00E176A0"/>
    <w:rsid w:val="00E17B0B"/>
    <w:rsid w:val="00E216FF"/>
    <w:rsid w:val="00E22CD1"/>
    <w:rsid w:val="00E35C4D"/>
    <w:rsid w:val="00E40DA0"/>
    <w:rsid w:val="00E41E02"/>
    <w:rsid w:val="00E464E0"/>
    <w:rsid w:val="00E504D1"/>
    <w:rsid w:val="00E52AA4"/>
    <w:rsid w:val="00E555F1"/>
    <w:rsid w:val="00E62124"/>
    <w:rsid w:val="00E65D94"/>
    <w:rsid w:val="00E66AEF"/>
    <w:rsid w:val="00E8279E"/>
    <w:rsid w:val="00E85FBF"/>
    <w:rsid w:val="00E91085"/>
    <w:rsid w:val="00EA216D"/>
    <w:rsid w:val="00EB265C"/>
    <w:rsid w:val="00EB4805"/>
    <w:rsid w:val="00EB707F"/>
    <w:rsid w:val="00EC6EFC"/>
    <w:rsid w:val="00ED03B0"/>
    <w:rsid w:val="00ED1710"/>
    <w:rsid w:val="00ED6637"/>
    <w:rsid w:val="00EE385B"/>
    <w:rsid w:val="00EE581D"/>
    <w:rsid w:val="00EE6A46"/>
    <w:rsid w:val="00F02C34"/>
    <w:rsid w:val="00F2426A"/>
    <w:rsid w:val="00F70EB8"/>
    <w:rsid w:val="00F8233A"/>
    <w:rsid w:val="00F83CF4"/>
    <w:rsid w:val="00FA0589"/>
    <w:rsid w:val="00FB02C5"/>
    <w:rsid w:val="00FB49A7"/>
    <w:rsid w:val="00FC3701"/>
    <w:rsid w:val="00FC48C8"/>
    <w:rsid w:val="00FC743F"/>
    <w:rsid w:val="00FD7E47"/>
    <w:rsid w:val="00FE4794"/>
    <w:rsid w:val="00FE5EDB"/>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3"/>
      </w:numPr>
    </w:pPr>
  </w:style>
  <w:style w:type="paragraph" w:styleId="Heading4">
    <w:name w:val="heading 4"/>
    <w:basedOn w:val="FEMAHeading3"/>
    <w:next w:val="BodyText"/>
    <w:link w:val="Heading4Char"/>
    <w:uiPriority w:val="99"/>
    <w:unhideWhenUsed/>
    <w:qFormat/>
    <w:rsid w:val="00A3751E"/>
    <w:pPr>
      <w:numPr>
        <w:numId w:val="13"/>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4"/>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5"/>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eastAsiaTheme="majorEastAsia" w:hAnsi="Franklin Gothic Medium" w:cs="Arial"/>
      <w:color w:val="005288"/>
      <w:sz w:val="64"/>
      <w:szCs w:val="32"/>
    </w:rPr>
  </w:style>
  <w:style w:type="character" w:customStyle="1" w:styleId="Heading3Char">
    <w:name w:val="Heading 3 Char"/>
    <w:basedOn w:val="DefaultParagraphFont"/>
    <w:link w:val="Heading3"/>
    <w:uiPriority w:val="99"/>
    <w:rsid w:val="00A3751E"/>
    <w:rPr>
      <w:rFonts w:ascii="Franklin Gothic Book" w:eastAsiaTheme="majorEastAsia" w:hAnsi="Franklin Gothic Book" w:cs="Arial"/>
      <w:color w:val="000000" w:themeColor="text1"/>
      <w:sz w:val="44"/>
      <w:szCs w:val="24"/>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Demi" w:eastAsiaTheme="majorEastAsia" w:hAnsi="Franklin Gothic Demi" w:cs="Arial"/>
      <w:iCs/>
      <w:color w:val="005288"/>
      <w:sz w:val="28"/>
      <w:szCs w:val="2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6"/>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customStyle="1"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3751E"/>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3751E"/>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3751E"/>
    <w:pPr>
      <w:numPr>
        <w:ilvl w:val="1"/>
      </w:numPr>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A3751E"/>
    <w:pPr>
      <w:spacing w:after="0"/>
    </w:pPr>
    <w:rPr>
      <w:sz w:val="18"/>
    </w:rPr>
  </w:style>
  <w:style w:type="character" w:customStyle="1" w:styleId="FEMAFootnoteTextChar">
    <w:name w:val="FEMA Footnote Text Char"/>
    <w:basedOn w:val="FEMANormalChar"/>
    <w:link w:val="FEMAFootnoteText"/>
    <w:uiPriority w:val="22"/>
    <w:rsid w:val="00A3751E"/>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35"/>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eastAsiaTheme="majorEastAsia" w:hAnsi="Franklin Gothic Medium" w:cs="Arial"/>
      <w:color w:val="005288"/>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10"/>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21"/>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3751E"/>
    <w:pPr>
      <w:numPr>
        <w:numId w:val="11"/>
      </w:numPr>
    </w:pPr>
  </w:style>
  <w:style w:type="character" w:customStyle="1" w:styleId="FEMATableBulletChar">
    <w:name w:val="FEMA Table Bullet Char"/>
    <w:basedOn w:val="DefaultParagraphFont"/>
    <w:link w:val="FEMATableBullet"/>
    <w:uiPriority w:val="15"/>
    <w:rsid w:val="00A3751E"/>
    <w:rPr>
      <w:rFonts w:ascii="Franklin Gothic Book" w:hAnsi="Franklin Gothic Book" w:cs="Arial"/>
      <w:szCs w:val="24"/>
    </w:rPr>
  </w:style>
  <w:style w:type="paragraph" w:customStyle="1" w:styleId="FEMATableBullet2">
    <w:name w:val="FEMA Table Bullet 2"/>
    <w:basedOn w:val="FEMATableBullet"/>
    <w:uiPriority w:val="16"/>
    <w:qFormat/>
    <w:rsid w:val="00A3751E"/>
    <w:pPr>
      <w:numPr>
        <w:ilvl w:val="1"/>
      </w:numPr>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2"/>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Ind w:w="0" w:type="dxa"/>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eastAsiaTheme="majorEastAsia" w:hAnsi="Franklin Gothic Medium" w:cs="Arial"/>
      <w:color w:val="005288"/>
      <w:sz w:val="64"/>
      <w:szCs w:val="32"/>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7"/>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8"/>
      </w:numPr>
      <w:spacing w:before="120"/>
    </w:pPr>
  </w:style>
  <w:style w:type="numbering" w:customStyle="1" w:styleId="NumberedLists">
    <w:name w:val="Numbered Lists"/>
    <w:uiPriority w:val="99"/>
    <w:rsid w:val="00A3751E"/>
    <w:pPr>
      <w:numPr>
        <w:numId w:val="19"/>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69"/>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A3751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35"/>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Ind w:w="0" w:type="dxa"/>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CellMar>
        <w:top w:w="0" w:type="dxa"/>
        <w:left w:w="108" w:type="dxa"/>
        <w:bottom w:w="0" w:type="dxa"/>
        <w:right w:w="108" w:type="dxa"/>
      </w:tblCellMar>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Ind w:w="0" w:type="dxa"/>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CellMar>
        <w:top w:w="0" w:type="dxa"/>
        <w:left w:w="108" w:type="dxa"/>
        <w:bottom w:w="0" w:type="dxa"/>
        <w:right w:w="108" w:type="dxa"/>
      </w:tblCellMar>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Ind w:w="0"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Ind w:w="0" w:type="dxa"/>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CellMar>
        <w:top w:w="0" w:type="dxa"/>
        <w:left w:w="108" w:type="dxa"/>
        <w:bottom w:w="0" w:type="dxa"/>
        <w:right w:w="108" w:type="dxa"/>
      </w:tblCellMar>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CellMar>
        <w:top w:w="0" w:type="dxa"/>
        <w:left w:w="108" w:type="dxa"/>
        <w:bottom w:w="0" w:type="dxa"/>
        <w:right w:w="108" w:type="dxa"/>
      </w:tblCellMar>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36"/>
      </w:numPr>
    </w:pPr>
  </w:style>
  <w:style w:type="paragraph" w:customStyle="1" w:styleId="FEMAModelLanguageorExcerptLETTERS">
    <w:name w:val="FEMA Model Language or Excerpt LETTERS"/>
    <w:basedOn w:val="FEMAModelLanguageorExcerptTEXT"/>
    <w:uiPriority w:val="99"/>
    <w:qFormat/>
    <w:rsid w:val="00D818E3"/>
    <w:pPr>
      <w:numPr>
        <w:numId w:val="39"/>
      </w:numPr>
    </w:pPr>
  </w:style>
  <w:style w:type="paragraph" w:customStyle="1" w:styleId="FEMAModelLanguageorExcerptNUMBERS">
    <w:name w:val="FEMA Model Language or Excerpt NUMBERS"/>
    <w:basedOn w:val="FEMAModelLanguageorExcerptTEXT"/>
    <w:uiPriority w:val="99"/>
    <w:qFormat/>
    <w:rsid w:val="00D818E3"/>
    <w:pPr>
      <w:numPr>
        <w:ilvl w:val="1"/>
        <w:numId w:val="39"/>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JyqC7m8p29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68ddf3f-b77f-46a0-9295-2b9495b51427"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ensitive xmlns="cc0073e7-31cd-4c32-9712-79659562e3c7">false</Sensitive>
    <TaxCatchAll xmlns="cc0073e7-31cd-4c32-9712-79659562e3c7"/>
    <Fiscal_x0020_Year xmlns="cc0073e7-31cd-4c32-9712-79659562e3c7" xsi:nil="true"/>
    <ImageCreateDate xmlns="5609E696-5F37-4D9F-96D6-98DB28F7DB89"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3764D8EE60BC84DA436FD09F3D61B62" ma:contentTypeVersion="0" ma:contentTypeDescription="Upload an image." ma:contentTypeScope="" ma:versionID="2a4a9b93c53b327be49461cb1c6b2884">
  <xsd:schema xmlns:xsd="http://www.w3.org/2001/XMLSchema" xmlns:xs="http://www.w3.org/2001/XMLSchema" xmlns:p="http://schemas.microsoft.com/office/2006/metadata/properties" xmlns:ns1="http://schemas.microsoft.com/sharepoint/v3" xmlns:ns2="5609E696-5F37-4D9F-96D6-98DB28F7DB89" xmlns:ns3="cc0073e7-31cd-4c32-9712-79659562e3c7" xmlns:ns4="http://schemas.microsoft.com/sharepoint/v3/fields" targetNamespace="http://schemas.microsoft.com/office/2006/metadata/properties" ma:root="true" ma:fieldsID="8f31663a52f26820020d0ae83534e40c" ns1:_="" ns2:_="" ns3:_="" ns4:_="">
    <xsd:import namespace="http://schemas.microsoft.com/sharepoint/v3"/>
    <xsd:import namespace="5609E696-5F37-4D9F-96D6-98DB28F7DB89"/>
    <xsd:import namespace="cc0073e7-31cd-4c32-9712-79659562e3c7"/>
    <xsd:import namespace="http://schemas.microsoft.com/sharepoint/v3/fields"/>
    <xsd:element name="properties">
      <xsd:complexType>
        <xsd:sequence>
          <xsd:element name="documentManagement">
            <xsd:complexType>
              <xsd:all>
                <xsd:element ref="ns3:Fiscal_x0020_Year" minOccurs="0"/>
                <xsd:element ref="ns3:TaxCatchAll" minOccurs="0"/>
                <xsd:element ref="ns3:TaxCatchAllLabel" minOccurs="0"/>
                <xsd:element ref="ns3:Sensitive" minOccurs="0"/>
                <xsd:element ref="ns2:ImageHeight" minOccurs="0"/>
                <xsd:element ref="ns2:ImageCreateDate" minOccurs="0"/>
                <xsd:element ref="ns4:wic_System_Copyright"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9" nillable="true" ma:displayName="URL Path" ma:hidden="true" ma:list="Docs" ma:internalName="FileRef" ma:readOnly="true" ma:showField="FullUrl">
      <xsd:simpleType>
        <xsd:restriction base="dms:Lookup"/>
      </xsd:simpleType>
    </xsd:element>
    <xsd:element name="File_x0020_Type" ma:index="20" nillable="true" ma:displayName="File Type" ma:hidden="true" ma:internalName="File_x0020_Type" ma:readOnly="true">
      <xsd:simpleType>
        <xsd:restriction base="dms:Text"/>
      </xsd:simpleType>
    </xsd:element>
    <xsd:element name="HTML_x0020_File_x0020_Type" ma:index="21" nillable="true" ma:displayName="HTML File Type" ma:hidden="true" ma:internalName="HTML_x0020_File_x0020_Type" ma:readOnly="true">
      <xsd:simpleType>
        <xsd:restriction base="dms:Text"/>
      </xsd:simpleType>
    </xsd:element>
    <xsd:element name="FSObjType" ma:index="22"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609E696-5F37-4D9F-96D6-98DB28F7DB89" elementFormDefault="qualified">
    <xsd:import namespace="http://schemas.microsoft.com/office/2006/documentManagement/types"/>
    <xsd:import namespace="http://schemas.microsoft.com/office/infopath/2007/PartnerControls"/>
    <xsd:element name="ImageHeight" ma:index="14" nillable="true" ma:displayName="Height" ma:internalName="ImageHeight" ma:readOnly="true">
      <xsd:simpleType>
        <xsd:restriction base="dms:Unknown"/>
      </xsd:simpleType>
    </xsd:element>
    <xsd:element name="ImageCreateDate" ma:index="17" nillable="true" ma:displayName="Date Picture Taken" ma:format="DateTime" ma:hidden="true" ma:internalName="ImageCreateDate">
      <xsd:simpleType>
        <xsd:restriction base="dms:DateTime"/>
      </xsd:simpleType>
    </xsd:element>
    <xsd:element name="ThumbnailExists" ma:index="28" nillable="true" ma:displayName="Thumbnail Exists" ma:default="FALSE" ma:hidden="true" ma:internalName="ThumbnailExists" ma:readOnly="true">
      <xsd:simpleType>
        <xsd:restriction base="dms:Boolean"/>
      </xsd:simpleType>
    </xsd:element>
    <xsd:element name="PreviewExists" ma:index="29" nillable="true" ma:displayName="Preview Exists" ma:default="FALSE" ma:hidden="true" ma:internalName="PreviewExists" ma:readOnly="true">
      <xsd:simpleType>
        <xsd:restriction base="dms:Boolean"/>
      </xsd:simpleType>
    </xsd:element>
    <xsd:element name="ImageWidth" ma:index="30" nillable="true" ma:displayName="Width" ma:internalName="ImageWidth"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Fiscal_x0020_Year" ma:index="8" nillable="true" ma:displayName="Fiscal Year" ma:decimals="0" ma:description="The government fiscal year in which the content item originated." ma:internalName="Fiscal_x0020_Year" ma:percentage="FALSE">
      <xsd:simpleType>
        <xsd:restriction base="dms:Number"/>
      </xsd:simpleType>
    </xsd:element>
    <xsd:element name="TaxCatchAll" ma:index="9" nillable="true" ma:displayName="Taxonomy Catch All Column" ma:hidden="true" ma:list="{8a008d09-82c3-49e4-8482-d521e6aef97e}" ma:internalName="TaxCatchAll" ma:showField="CatchAllData"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008d09-82c3-49e4-8482-d521e6aef97e}" ma:internalName="TaxCatchAllLabel" ma:readOnly="true" ma:showField="CatchAllDataLabel"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Sensitive" ma:index="11" nillable="true" ma:displayName="Sensitive" ma:default="0" ma:internalName="Sensi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ma:index="2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7834-9922-4C41-A0F2-19277F595F4D}">
  <ds:schemaRefs>
    <ds:schemaRef ds:uri="Microsoft.SharePoint.Taxonomy.ContentTypeSync"/>
  </ds:schemaRefs>
</ds:datastoreItem>
</file>

<file path=customXml/itemProps2.xml><?xml version="1.0" encoding="utf-8"?>
<ds:datastoreItem xmlns:ds="http://schemas.openxmlformats.org/officeDocument/2006/customXml" ds:itemID="{BC80F236-DFB6-4204-86DF-39E3F6E41B49}">
  <ds:schemaRefs>
    <ds:schemaRef ds:uri="http://purl.org/dc/terms/"/>
    <ds:schemaRef ds:uri="http://schemas.openxmlformats.org/package/2006/metadata/core-properties"/>
    <ds:schemaRef ds:uri="5609E696-5F37-4D9F-96D6-98DB28F7DB8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elements/1.1/"/>
    <ds:schemaRef ds:uri="http://schemas.microsoft.com/sharepoint/v3/fields"/>
    <ds:schemaRef ds:uri="cc0073e7-31cd-4c32-9712-79659562e3c7"/>
    <ds:schemaRef ds:uri="http://www.w3.org/XML/1998/namespace"/>
  </ds:schemaRefs>
</ds:datastoreItem>
</file>

<file path=customXml/itemProps3.xml><?xml version="1.0" encoding="utf-8"?>
<ds:datastoreItem xmlns:ds="http://schemas.openxmlformats.org/officeDocument/2006/customXml" ds:itemID="{F2C54153-4610-4FCD-AFE3-B7B89B441A13}">
  <ds:schemaRefs>
    <ds:schemaRef ds:uri="http://schemas.microsoft.com/sharepoint/v3/contenttype/forms"/>
  </ds:schemaRefs>
</ds:datastoreItem>
</file>

<file path=customXml/itemProps4.xml><?xml version="1.0" encoding="utf-8"?>
<ds:datastoreItem xmlns:ds="http://schemas.openxmlformats.org/officeDocument/2006/customXml" ds:itemID="{63EBA47D-6913-434C-908A-08C1F0F9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9E696-5F37-4D9F-96D6-98DB28F7DB89"/>
    <ds:schemaRef ds:uri="cc0073e7-31cd-4c32-9712-79659562e3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ACAE39-4B04-42BA-8329-D8FE0F49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3/21/20</vt:lpstr>
    </vt:vector>
  </TitlesOfParts>
  <Manager/>
  <Company>Department of Homeland Security</Company>
  <LinksUpToDate>false</LinksUpToDate>
  <CharactersWithSpaces>3565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3/21/20</dc:title>
  <dc:subject/>
  <dc:creator>Federal Emergency Management Agency</dc:creator>
  <cp:keywords/>
  <dc:description/>
  <cp:lastModifiedBy>Rachel Keith</cp:lastModifiedBy>
  <cp:revision>2</cp:revision>
  <cp:lastPrinted>2020-09-23T14:32:00Z</cp:lastPrinted>
  <dcterms:created xsi:type="dcterms:W3CDTF">2020-09-23T14:32:00Z</dcterms:created>
  <dcterms:modified xsi:type="dcterms:W3CDTF">2020-09-23T14:32:00Z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0x0101009148F5A04DDD49CBA7127AADA5FB792B00AADE34325A8B49CDA8BB4DB53328F21400D3764D8EE60BC84DA436FD09F3D61B62</vt:lpwstr>
  </property>
</Properties>
</file>