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3C" w:rsidRDefault="000E133C" w:rsidP="000E133C">
      <w:pPr>
        <w:ind w:left="-1440" w:right="-1080"/>
      </w:pPr>
    </w:p>
    <w:p w:rsidR="000E133C" w:rsidRDefault="000E133C" w:rsidP="000E133C">
      <w:pPr>
        <w:ind w:left="-1440" w:right="-1080"/>
      </w:pPr>
    </w:p>
    <w:p w:rsidR="000E133C" w:rsidRDefault="000E133C" w:rsidP="000E133C">
      <w:pPr>
        <w:ind w:left="-1440" w:right="-1080"/>
      </w:pPr>
    </w:p>
    <w:p w:rsidR="000E133C" w:rsidRDefault="002F4472" w:rsidP="000E133C">
      <w:pPr>
        <w:ind w:left="-1440" w:right="-1080"/>
        <w:jc w:val="center"/>
      </w:pPr>
      <w:r>
        <w:rPr>
          <w:noProof/>
        </w:rPr>
        <w:drawing>
          <wp:inline distT="0" distB="0" distL="0" distR="0">
            <wp:extent cx="2292350" cy="654685"/>
            <wp:effectExtent l="19050" t="0" r="0" b="0"/>
            <wp:docPr id="1" name="Picture 1" descr="Co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DFC" w:rsidRDefault="00675DFC" w:rsidP="00675DFC">
      <w:pPr>
        <w:ind w:left="-1440" w:right="-1080"/>
        <w:jc w:val="center"/>
        <w:rPr>
          <w:color w:val="1407B9"/>
          <w:sz w:val="32"/>
          <w:szCs w:val="32"/>
        </w:rPr>
      </w:pPr>
    </w:p>
    <w:p w:rsidR="00C34C1D" w:rsidRDefault="00C34C1D" w:rsidP="00675DFC">
      <w:pPr>
        <w:ind w:left="-1440" w:right="-1080"/>
        <w:jc w:val="center"/>
        <w:rPr>
          <w:color w:val="1407B9"/>
          <w:sz w:val="32"/>
          <w:szCs w:val="32"/>
        </w:rPr>
      </w:pPr>
      <w:r>
        <w:rPr>
          <w:color w:val="1407B9"/>
          <w:sz w:val="32"/>
          <w:szCs w:val="32"/>
        </w:rPr>
        <w:t>Environmental Division</w:t>
      </w:r>
      <w:r w:rsidR="002D2568">
        <w:rPr>
          <w:color w:val="1407B9"/>
          <w:sz w:val="32"/>
          <w:szCs w:val="32"/>
        </w:rPr>
        <w:t xml:space="preserve"> Fees</w:t>
      </w:r>
    </w:p>
    <w:p w:rsidR="00C34C1D" w:rsidRDefault="00C34C1D" w:rsidP="006001FB">
      <w:pPr>
        <w:ind w:left="-1440" w:right="-1080"/>
        <w:rPr>
          <w:color w:val="1407B9"/>
          <w:sz w:val="28"/>
          <w:szCs w:val="28"/>
        </w:rPr>
      </w:pPr>
      <w:r>
        <w:rPr>
          <w:color w:val="1407B9"/>
          <w:sz w:val="32"/>
          <w:szCs w:val="32"/>
        </w:rPr>
        <w:tab/>
      </w:r>
      <w:r>
        <w:rPr>
          <w:color w:val="1407B9"/>
          <w:sz w:val="32"/>
          <w:szCs w:val="32"/>
        </w:rPr>
        <w:tab/>
      </w:r>
    </w:p>
    <w:p w:rsidR="002D2568" w:rsidRDefault="002D2568" w:rsidP="002D2568">
      <w:pPr>
        <w:ind w:right="-1080"/>
        <w:rPr>
          <w:color w:val="1407B9"/>
          <w:sz w:val="28"/>
          <w:szCs w:val="28"/>
        </w:rPr>
      </w:pPr>
      <w:r>
        <w:rPr>
          <w:color w:val="1407B9"/>
          <w:sz w:val="28"/>
          <w:szCs w:val="28"/>
        </w:rPr>
        <w:tab/>
      </w:r>
      <w:r>
        <w:rPr>
          <w:color w:val="1407B9"/>
          <w:sz w:val="28"/>
          <w:szCs w:val="28"/>
        </w:rPr>
        <w:tab/>
      </w:r>
      <w:r>
        <w:rPr>
          <w:color w:val="1407B9"/>
          <w:sz w:val="28"/>
          <w:szCs w:val="28"/>
        </w:rPr>
        <w:br/>
      </w:r>
    </w:p>
    <w:p w:rsidR="002D2568" w:rsidRDefault="002D2568" w:rsidP="002D2568">
      <w:pPr>
        <w:ind w:right="-1080"/>
        <w:rPr>
          <w:sz w:val="28"/>
          <w:szCs w:val="28"/>
        </w:rPr>
      </w:pPr>
      <w:r w:rsidRPr="002D2568">
        <w:rPr>
          <w:sz w:val="28"/>
          <w:szCs w:val="28"/>
        </w:rPr>
        <w:t>Environmental Permit:</w:t>
      </w:r>
    </w:p>
    <w:p w:rsidR="002D2568" w:rsidRDefault="002D2568" w:rsidP="002D2568">
      <w:pPr>
        <w:ind w:right="-1080"/>
        <w:rPr>
          <w:sz w:val="28"/>
          <w:szCs w:val="28"/>
        </w:rPr>
      </w:pPr>
    </w:p>
    <w:p w:rsidR="002D2568" w:rsidRDefault="002D2568" w:rsidP="002D2568">
      <w:pPr>
        <w:ind w:right="-108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2568">
        <w:t xml:space="preserve">500 </w:t>
      </w:r>
      <w:proofErr w:type="spellStart"/>
      <w:r w:rsidRPr="002D2568">
        <w:t>sq.ft</w:t>
      </w:r>
      <w:proofErr w:type="spellEnd"/>
      <w:r w:rsidRPr="002D2568">
        <w:t>.</w:t>
      </w:r>
      <w:proofErr w:type="gramEnd"/>
      <w:r w:rsidRPr="002D2568">
        <w:t xml:space="preserve"> – ½ Acre </w:t>
      </w:r>
      <w:r>
        <w:t>= Erosion &amp; Sediment Control Permit</w:t>
      </w:r>
    </w:p>
    <w:p w:rsidR="002D2568" w:rsidRDefault="002D2568" w:rsidP="002D2568">
      <w:pPr>
        <w:ind w:right="-1080"/>
      </w:pPr>
      <w:r>
        <w:tab/>
      </w:r>
      <w:r>
        <w:tab/>
      </w:r>
      <w:r>
        <w:tab/>
      </w:r>
      <w:r>
        <w:tab/>
      </w:r>
      <w:r>
        <w:tab/>
        <w:t>$25.00 per plan</w:t>
      </w:r>
    </w:p>
    <w:p w:rsidR="002D2568" w:rsidRDefault="002D2568" w:rsidP="002D2568">
      <w:pPr>
        <w:ind w:right="-1080"/>
      </w:pPr>
      <w:r>
        <w:tab/>
      </w:r>
    </w:p>
    <w:p w:rsidR="002D2568" w:rsidRDefault="002D2568" w:rsidP="002D2568">
      <w:pPr>
        <w:ind w:right="-1080"/>
      </w:pPr>
      <w:r>
        <w:tab/>
      </w:r>
      <w:r>
        <w:tab/>
        <w:t>Over ½ Acre = Environmental Permit (Includes Landscape &amp; Tree Survey)</w:t>
      </w:r>
    </w:p>
    <w:p w:rsidR="002D2568" w:rsidRDefault="002D2568" w:rsidP="002D2568">
      <w:pPr>
        <w:ind w:right="-1080"/>
      </w:pPr>
      <w:r>
        <w:tab/>
      </w:r>
      <w:r>
        <w:tab/>
      </w:r>
      <w:r>
        <w:tab/>
      </w:r>
      <w:r>
        <w:tab/>
        <w:t>$125 per plan</w:t>
      </w:r>
    </w:p>
    <w:p w:rsidR="002D2568" w:rsidRDefault="002D2568" w:rsidP="002D2568">
      <w:pPr>
        <w:ind w:right="-1080"/>
      </w:pPr>
    </w:p>
    <w:p w:rsidR="002D2568" w:rsidRDefault="002D2568" w:rsidP="002D2568">
      <w:pPr>
        <w:ind w:right="-1080"/>
      </w:pPr>
    </w:p>
    <w:p w:rsidR="002D2568" w:rsidRDefault="002D2568" w:rsidP="002D2568">
      <w:pPr>
        <w:ind w:right="-1080"/>
      </w:pPr>
      <w:r>
        <w:t>Heritage Tree Removal Permit:</w:t>
      </w:r>
    </w:p>
    <w:p w:rsidR="002D2568" w:rsidRDefault="002D2568" w:rsidP="002D2568">
      <w:pPr>
        <w:ind w:right="-1080"/>
      </w:pPr>
    </w:p>
    <w:p w:rsidR="002D2568" w:rsidRDefault="002D2568" w:rsidP="002D2568">
      <w:pPr>
        <w:ind w:right="-1080"/>
      </w:pPr>
      <w:r>
        <w:tab/>
      </w:r>
      <w:r>
        <w:tab/>
        <w:t>$25.00 per tree</w:t>
      </w:r>
    </w:p>
    <w:p w:rsidR="002D2568" w:rsidRDefault="002D2568" w:rsidP="002D2568">
      <w:pPr>
        <w:ind w:right="-1080"/>
      </w:pPr>
    </w:p>
    <w:p w:rsidR="002D2568" w:rsidRDefault="002D2568" w:rsidP="002D2568">
      <w:pPr>
        <w:ind w:right="-1080"/>
      </w:pPr>
    </w:p>
    <w:p w:rsidR="002D2568" w:rsidRDefault="002D2568" w:rsidP="002D2568">
      <w:pPr>
        <w:ind w:right="-1080"/>
      </w:pPr>
      <w:r>
        <w:t>Riparian (Shoreline) Permit:</w:t>
      </w:r>
    </w:p>
    <w:p w:rsidR="002D2568" w:rsidRDefault="002D2568" w:rsidP="002D2568">
      <w:pPr>
        <w:ind w:right="-1080"/>
      </w:pPr>
    </w:p>
    <w:p w:rsidR="002D2568" w:rsidRDefault="002D2568" w:rsidP="002D2568">
      <w:pPr>
        <w:ind w:right="-1080"/>
      </w:pPr>
      <w:r>
        <w:tab/>
      </w:r>
      <w:r>
        <w:tab/>
        <w:t>New Structures &amp; Repairs Greater than or Equal to 50%</w:t>
      </w:r>
    </w:p>
    <w:p w:rsidR="002D2568" w:rsidRDefault="002D2568" w:rsidP="002D2568">
      <w:pPr>
        <w:ind w:right="-1080"/>
      </w:pPr>
      <w:r>
        <w:tab/>
      </w:r>
      <w:r>
        <w:tab/>
      </w:r>
      <w:r>
        <w:tab/>
      </w:r>
      <w:r>
        <w:tab/>
        <w:t>$75.00</w:t>
      </w:r>
    </w:p>
    <w:p w:rsidR="002D2568" w:rsidRDefault="002D2568" w:rsidP="002D2568">
      <w:pPr>
        <w:ind w:right="-1080"/>
      </w:pPr>
    </w:p>
    <w:p w:rsidR="002D2568" w:rsidRDefault="002D2568" w:rsidP="002D2568">
      <w:pPr>
        <w:ind w:right="-1080"/>
      </w:pPr>
      <w:r>
        <w:tab/>
      </w:r>
      <w:r>
        <w:tab/>
        <w:t>Minor Repairs Less than 50%</w:t>
      </w:r>
    </w:p>
    <w:p w:rsidR="002D2568" w:rsidRPr="002D2568" w:rsidRDefault="002D2568" w:rsidP="002D2568">
      <w:pPr>
        <w:ind w:right="-1080"/>
      </w:pPr>
      <w:r>
        <w:tab/>
      </w:r>
      <w:r>
        <w:tab/>
      </w:r>
      <w:r>
        <w:tab/>
      </w:r>
      <w:r>
        <w:tab/>
        <w:t>$25.00</w:t>
      </w:r>
    </w:p>
    <w:sectPr w:rsidR="002D2568" w:rsidRPr="002D2568" w:rsidSect="009F0840">
      <w:pgSz w:w="12240" w:h="15840"/>
      <w:pgMar w:top="18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5CDB"/>
    <w:multiLevelType w:val="hybridMultilevel"/>
    <w:tmpl w:val="ABB6FA58"/>
    <w:lvl w:ilvl="0" w:tplc="FFFFFFFF">
      <w:start w:val="1"/>
      <w:numFmt w:val="decimal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58B4D29"/>
    <w:multiLevelType w:val="hybridMultilevel"/>
    <w:tmpl w:val="E49E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D1EBF"/>
    <w:multiLevelType w:val="singleLevel"/>
    <w:tmpl w:val="8E7005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6418419D"/>
    <w:multiLevelType w:val="hybridMultilevel"/>
    <w:tmpl w:val="AE54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0E133C"/>
    <w:rsid w:val="0002102A"/>
    <w:rsid w:val="0002582D"/>
    <w:rsid w:val="00032976"/>
    <w:rsid w:val="00040012"/>
    <w:rsid w:val="000439D1"/>
    <w:rsid w:val="000D401B"/>
    <w:rsid w:val="000E133C"/>
    <w:rsid w:val="0020148F"/>
    <w:rsid w:val="00203CAF"/>
    <w:rsid w:val="0021348A"/>
    <w:rsid w:val="00223560"/>
    <w:rsid w:val="002359C2"/>
    <w:rsid w:val="00241024"/>
    <w:rsid w:val="002D2568"/>
    <w:rsid w:val="002F4472"/>
    <w:rsid w:val="003036C8"/>
    <w:rsid w:val="00304797"/>
    <w:rsid w:val="0030669A"/>
    <w:rsid w:val="00351EC1"/>
    <w:rsid w:val="003803D2"/>
    <w:rsid w:val="003B4A72"/>
    <w:rsid w:val="003F5FED"/>
    <w:rsid w:val="00400B78"/>
    <w:rsid w:val="0040151B"/>
    <w:rsid w:val="00454444"/>
    <w:rsid w:val="00471F16"/>
    <w:rsid w:val="005033CC"/>
    <w:rsid w:val="00511EC9"/>
    <w:rsid w:val="005276DE"/>
    <w:rsid w:val="00580AEB"/>
    <w:rsid w:val="00586A67"/>
    <w:rsid w:val="006001FB"/>
    <w:rsid w:val="0063115A"/>
    <w:rsid w:val="00675DFC"/>
    <w:rsid w:val="006D55C1"/>
    <w:rsid w:val="006E5DC4"/>
    <w:rsid w:val="00721696"/>
    <w:rsid w:val="00752A01"/>
    <w:rsid w:val="007A0360"/>
    <w:rsid w:val="00821C65"/>
    <w:rsid w:val="00882F3D"/>
    <w:rsid w:val="008D5D50"/>
    <w:rsid w:val="0090563D"/>
    <w:rsid w:val="00987711"/>
    <w:rsid w:val="009F0840"/>
    <w:rsid w:val="00A073D2"/>
    <w:rsid w:val="00A47AA5"/>
    <w:rsid w:val="00A71F6A"/>
    <w:rsid w:val="00AE1265"/>
    <w:rsid w:val="00AE3F70"/>
    <w:rsid w:val="00B17BA7"/>
    <w:rsid w:val="00B37D7D"/>
    <w:rsid w:val="00B901A0"/>
    <w:rsid w:val="00B90B76"/>
    <w:rsid w:val="00C34C1D"/>
    <w:rsid w:val="00C47057"/>
    <w:rsid w:val="00CA7F03"/>
    <w:rsid w:val="00CB5DB3"/>
    <w:rsid w:val="00D31A19"/>
    <w:rsid w:val="00D40439"/>
    <w:rsid w:val="00D552FF"/>
    <w:rsid w:val="00D56B1C"/>
    <w:rsid w:val="00D56E6A"/>
    <w:rsid w:val="00D6616C"/>
    <w:rsid w:val="00DA40D0"/>
    <w:rsid w:val="00DE0027"/>
    <w:rsid w:val="00E312E4"/>
    <w:rsid w:val="00E43C19"/>
    <w:rsid w:val="00EE585E"/>
    <w:rsid w:val="00F07FB9"/>
    <w:rsid w:val="00F07FC8"/>
    <w:rsid w:val="00FD22FB"/>
    <w:rsid w:val="00FD404D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5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CA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11EC9"/>
    <w:pPr>
      <w:ind w:left="108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11EC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Foley Enviromental Manager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llassitter</dc:creator>
  <cp:lastModifiedBy>lgahagan</cp:lastModifiedBy>
  <cp:revision>2</cp:revision>
  <cp:lastPrinted>2013-01-29T14:19:00Z</cp:lastPrinted>
  <dcterms:created xsi:type="dcterms:W3CDTF">2015-05-14T15:19:00Z</dcterms:created>
  <dcterms:modified xsi:type="dcterms:W3CDTF">2015-05-14T15:19:00Z</dcterms:modified>
</cp:coreProperties>
</file>