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1EB" w:rsidRDefault="007E4411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8878</wp:posOffset>
            </wp:positionH>
            <wp:positionV relativeFrom="page">
              <wp:align>top</wp:align>
            </wp:positionV>
            <wp:extent cx="7772097" cy="10084669"/>
            <wp:effectExtent l="0" t="0" r="635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4"/>
                    <a:srcRect l="-228" t="7149" r="228"/>
                    <a:stretch/>
                  </pic:blipFill>
                  <pic:spPr bwMode="auto">
                    <a:xfrm>
                      <a:off x="0" y="0"/>
                      <a:ext cx="7772097" cy="10084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3621EB" w:rsidSect="007E4411">
      <w:pgSz w:w="12240" w:h="15840" w:code="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1EB"/>
    <w:rsid w:val="00097435"/>
    <w:rsid w:val="00167E25"/>
    <w:rsid w:val="003621EB"/>
    <w:rsid w:val="00497A5E"/>
    <w:rsid w:val="007E4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4EA536-B7B2-4523-BA59-F56C4F5FD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441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41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Membership Application Annual Dues: $15/individual; $30/Couple</vt:lpstr>
    </vt:vector>
  </TitlesOfParts>
  <Company>City of Foley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Membership Application Annual Dues: $15/individual; $30/Couple</dc:title>
  <dc:subject/>
  <dc:creator>Teresa Neese</dc:creator>
  <cp:keywords>DAFmds1LwgA,BAFZJXbKm-g</cp:keywords>
  <cp:lastModifiedBy>Teresa Neese</cp:lastModifiedBy>
  <cp:revision>3</cp:revision>
  <cp:lastPrinted>2024-02-02T20:00:00Z</cp:lastPrinted>
  <dcterms:created xsi:type="dcterms:W3CDTF">2023-08-11T18:58:00Z</dcterms:created>
  <dcterms:modified xsi:type="dcterms:W3CDTF">2024-02-02T20:00:00Z</dcterms:modified>
</cp:coreProperties>
</file>